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368"/>
        <w:gridCol w:w="1985"/>
      </w:tblGrid>
      <w:tr w:rsidR="00390AAB" w:rsidRPr="00390AAB" w:rsidTr="00055063">
        <w:tc>
          <w:tcPr>
            <w:tcW w:w="9606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90AAB" w:rsidRPr="00390AAB" w:rsidRDefault="00390AAB" w:rsidP="00390AAB">
            <w:pPr>
              <w:tabs>
                <w:tab w:val="left" w:pos="993"/>
              </w:tabs>
              <w:spacing w:line="276" w:lineRule="auto"/>
              <w:ind w:left="0" w:firstLine="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90AAB">
              <w:rPr>
                <w:rFonts w:eastAsia="Times New Roman"/>
                <w:b/>
                <w:szCs w:val="20"/>
                <w:lang w:eastAsia="ru-RU"/>
              </w:rPr>
              <w:t>Муниципальное общеобразовательное учреждение «Специальная (коррекционная) школа городского округа Стрежевой»</w:t>
            </w:r>
          </w:p>
          <w:p w:rsidR="00390AAB" w:rsidRPr="00390AAB" w:rsidRDefault="00390AAB" w:rsidP="00390AAB">
            <w:pPr>
              <w:tabs>
                <w:tab w:val="left" w:pos="993"/>
              </w:tabs>
              <w:spacing w:line="276" w:lineRule="auto"/>
              <w:ind w:left="0" w:firstLine="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90AAB">
              <w:rPr>
                <w:rFonts w:eastAsia="Times New Roman"/>
                <w:b/>
                <w:sz w:val="22"/>
                <w:szCs w:val="22"/>
                <w:lang w:eastAsia="ru-RU"/>
              </w:rPr>
              <w:t>(МОУ «СКоШ»)</w:t>
            </w:r>
          </w:p>
        </w:tc>
      </w:tr>
      <w:tr w:rsidR="00390AAB" w:rsidRPr="00390AAB" w:rsidTr="00055063">
        <w:trPr>
          <w:cantSplit/>
        </w:trPr>
        <w:tc>
          <w:tcPr>
            <w:tcW w:w="4253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390AAB" w:rsidRPr="00390AAB" w:rsidRDefault="00390AAB" w:rsidP="00390AAB">
            <w:pPr>
              <w:tabs>
                <w:tab w:val="left" w:pos="993"/>
              </w:tabs>
              <w:spacing w:line="276" w:lineRule="auto"/>
              <w:ind w:left="0" w:firstLine="0"/>
              <w:rPr>
                <w:rFonts w:eastAsia="Times New Roman"/>
                <w:b/>
                <w:szCs w:val="20"/>
                <w:lang w:eastAsia="ru-RU"/>
              </w:rPr>
            </w:pPr>
            <w:r w:rsidRPr="00390AAB">
              <w:rPr>
                <w:rFonts w:eastAsia="Times New Roman"/>
                <w:b/>
                <w:sz w:val="22"/>
                <w:szCs w:val="20"/>
                <w:lang w:eastAsia="ru-RU"/>
              </w:rPr>
              <w:t>636783. Томская область, г. Стрежевой</w:t>
            </w:r>
          </w:p>
          <w:p w:rsidR="00390AAB" w:rsidRPr="00390AAB" w:rsidRDefault="00390AAB" w:rsidP="00390AAB">
            <w:pPr>
              <w:tabs>
                <w:tab w:val="left" w:pos="993"/>
              </w:tabs>
              <w:spacing w:line="276" w:lineRule="auto"/>
              <w:ind w:left="0" w:firstLine="0"/>
              <w:rPr>
                <w:rFonts w:eastAsia="Times New Roman"/>
                <w:b/>
                <w:sz w:val="28"/>
                <w:szCs w:val="20"/>
                <w:lang w:eastAsia="ru-RU"/>
              </w:rPr>
            </w:pPr>
            <w:r w:rsidRPr="00390AAB">
              <w:rPr>
                <w:rFonts w:eastAsia="Times New Roman"/>
                <w:b/>
                <w:sz w:val="22"/>
                <w:szCs w:val="20"/>
                <w:lang w:eastAsia="ru-RU"/>
              </w:rPr>
              <w:t>Ул. Викулова 1/2</w:t>
            </w:r>
          </w:p>
        </w:tc>
        <w:tc>
          <w:tcPr>
            <w:tcW w:w="3368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390AAB" w:rsidRPr="00390AAB" w:rsidRDefault="00390AAB" w:rsidP="00390AAB">
            <w:pPr>
              <w:tabs>
                <w:tab w:val="left" w:pos="993"/>
              </w:tabs>
              <w:spacing w:line="276" w:lineRule="auto"/>
              <w:ind w:left="0" w:firstLine="0"/>
              <w:jc w:val="center"/>
              <w:rPr>
                <w:rFonts w:eastAsia="Times New Roman"/>
                <w:b/>
                <w:lang w:eastAsia="ru-RU"/>
              </w:rPr>
            </w:pPr>
            <w:r w:rsidRPr="00390AAB">
              <w:rPr>
                <w:rFonts w:eastAsia="Times New Roman"/>
                <w:b/>
                <w:sz w:val="22"/>
                <w:szCs w:val="22"/>
                <w:lang w:val="en-US" w:eastAsia="ru-RU"/>
              </w:rPr>
              <w:t>skosh@guostrj.ru</w:t>
            </w: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390AAB" w:rsidRPr="00390AAB" w:rsidRDefault="00390AAB" w:rsidP="00390AAB">
            <w:pPr>
              <w:tabs>
                <w:tab w:val="left" w:pos="993"/>
              </w:tabs>
              <w:spacing w:after="200" w:line="276" w:lineRule="auto"/>
              <w:ind w:left="0" w:firstLine="0"/>
              <w:rPr>
                <w:rFonts w:eastAsia="Times New Roman"/>
                <w:b/>
                <w:lang w:eastAsia="ru-RU"/>
              </w:rPr>
            </w:pPr>
            <w:r w:rsidRPr="00390AAB">
              <w:rPr>
                <w:rFonts w:eastAsia="Times New Roman"/>
                <w:b/>
                <w:sz w:val="22"/>
                <w:szCs w:val="22"/>
                <w:lang w:eastAsia="ru-RU"/>
              </w:rPr>
              <w:t>Тел/факс. 5-73-07</w:t>
            </w:r>
          </w:p>
        </w:tc>
      </w:tr>
    </w:tbl>
    <w:p w:rsidR="00240491" w:rsidRDefault="00240491" w:rsidP="00390AAB">
      <w:pPr>
        <w:ind w:left="0" w:firstLine="0"/>
      </w:pPr>
    </w:p>
    <w:p w:rsidR="00240491" w:rsidRPr="002A2977" w:rsidRDefault="00240491" w:rsidP="00240491">
      <w:pPr>
        <w:rPr>
          <w:b/>
          <w:sz w:val="28"/>
          <w:szCs w:val="28"/>
        </w:rPr>
      </w:pPr>
      <w:r>
        <w:t xml:space="preserve">                              </w:t>
      </w:r>
      <w:r w:rsidRPr="002A2977">
        <w:rPr>
          <w:b/>
          <w:sz w:val="28"/>
          <w:szCs w:val="28"/>
        </w:rPr>
        <w:t xml:space="preserve">Отчет </w:t>
      </w:r>
    </w:p>
    <w:p w:rsidR="00240491" w:rsidRPr="002A2977" w:rsidRDefault="00240491" w:rsidP="00240491">
      <w:pPr>
        <w:ind w:left="0"/>
        <w:jc w:val="center"/>
        <w:rPr>
          <w:b/>
        </w:rPr>
      </w:pPr>
      <w:r w:rsidRPr="002A2977">
        <w:rPr>
          <w:b/>
        </w:rPr>
        <w:t>о рабо</w:t>
      </w:r>
      <w:r w:rsidR="007B780F">
        <w:rPr>
          <w:b/>
        </w:rPr>
        <w:t>те консультативно – методического</w:t>
      </w:r>
      <w:r w:rsidR="005D15E2">
        <w:rPr>
          <w:b/>
        </w:rPr>
        <w:t xml:space="preserve"> (ресурсного</w:t>
      </w:r>
      <w:bookmarkStart w:id="0" w:name="_GoBack"/>
      <w:bookmarkEnd w:id="0"/>
      <w:r w:rsidRPr="002A2977">
        <w:rPr>
          <w:b/>
        </w:rPr>
        <w:t>) центр</w:t>
      </w:r>
      <w:r w:rsidR="007B780F">
        <w:rPr>
          <w:b/>
        </w:rPr>
        <w:t>а</w:t>
      </w:r>
      <w:r w:rsidRPr="002A2977">
        <w:rPr>
          <w:b/>
        </w:rPr>
        <w:t xml:space="preserve"> по поддержке</w:t>
      </w:r>
      <w:r w:rsidRPr="002A2977">
        <w:rPr>
          <w:b/>
          <w:color w:val="000000"/>
          <w:shd w:val="clear" w:color="auto" w:fill="FFFFFF"/>
        </w:rPr>
        <w:t xml:space="preserve"> деятельности образовательных организаций по методическому обеспечению образования детей с умственной отсталостью (интеллектуальными нарушениями)</w:t>
      </w:r>
      <w:r w:rsidRPr="002A2977">
        <w:rPr>
          <w:b/>
        </w:rPr>
        <w:t xml:space="preserve"> на базе МОУ «СКоШ» городского округа за 2</w:t>
      </w:r>
      <w:r w:rsidR="005D15E2">
        <w:rPr>
          <w:b/>
        </w:rPr>
        <w:t>023- 2024</w:t>
      </w:r>
      <w:r w:rsidRPr="002A2977">
        <w:rPr>
          <w:b/>
        </w:rPr>
        <w:t xml:space="preserve"> учебный год</w:t>
      </w:r>
    </w:p>
    <w:p w:rsidR="00240491" w:rsidRDefault="00240491" w:rsidP="00240491">
      <w:pPr>
        <w:ind w:left="0"/>
        <w:jc w:val="center"/>
      </w:pPr>
    </w:p>
    <w:p w:rsidR="00240491" w:rsidRDefault="00240491" w:rsidP="00240491">
      <w:pPr>
        <w:ind w:left="0"/>
      </w:pPr>
      <w:r>
        <w:t xml:space="preserve">Ресурсный центр функционирует на основании распоряжения ДОО ТО № 1239 –р от 05.08.2022 года и приказа </w:t>
      </w:r>
      <w:r w:rsidR="00F859CF">
        <w:t>ОУ №2130 от 08.08.2023 г. (второй год</w:t>
      </w:r>
      <w:r>
        <w:t xml:space="preserve"> год).</w:t>
      </w:r>
    </w:p>
    <w:p w:rsidR="00F859CF" w:rsidRDefault="00240491" w:rsidP="00240491">
      <w:pPr>
        <w:ind w:left="0"/>
      </w:pPr>
      <w:r>
        <w:t>В 2022 – 2023 учебном году разработано Положение</w:t>
      </w:r>
      <w:r w:rsidR="002A2977" w:rsidRPr="002A2977">
        <w:t xml:space="preserve"> </w:t>
      </w:r>
      <w:r w:rsidR="00F859CF">
        <w:t>КМЦ.</w:t>
      </w:r>
    </w:p>
    <w:p w:rsidR="00240491" w:rsidRDefault="00F859CF" w:rsidP="00240491">
      <w:pPr>
        <w:ind w:left="0"/>
      </w:pPr>
      <w:r>
        <w:t xml:space="preserve"> План работы и состав на 2023 – 2024</w:t>
      </w:r>
      <w:r w:rsidR="002A2977">
        <w:t xml:space="preserve"> учеб</w:t>
      </w:r>
      <w:r w:rsidR="0081067D">
        <w:t>ный год</w:t>
      </w:r>
      <w:r>
        <w:t xml:space="preserve"> утвержден приказом №130 от 08.08.2023</w:t>
      </w:r>
      <w:r w:rsidR="002A2977">
        <w:t xml:space="preserve"> г.</w:t>
      </w:r>
    </w:p>
    <w:p w:rsidR="002A2977" w:rsidRDefault="002A2977" w:rsidP="00240491">
      <w:pPr>
        <w:ind w:left="0"/>
        <w:rPr>
          <w:color w:val="000000"/>
          <w:shd w:val="clear" w:color="auto" w:fill="FFFFFF"/>
        </w:rPr>
      </w:pPr>
      <w:r>
        <w:t>В рамках работы ресурсного центра функционировала творч</w:t>
      </w:r>
      <w:r w:rsidR="006357B5">
        <w:t xml:space="preserve">еская группа педагогов (состав </w:t>
      </w:r>
      <w:r>
        <w:t>КМЦ). Основная цель работы - поддержка</w:t>
      </w:r>
      <w:r w:rsidRPr="00712220">
        <w:rPr>
          <w:color w:val="000000"/>
          <w:shd w:val="clear" w:color="auto" w:fill="FFFFFF"/>
        </w:rPr>
        <w:t xml:space="preserve"> деятельности образовательных организаций </w:t>
      </w:r>
      <w:r>
        <w:rPr>
          <w:color w:val="000000"/>
          <w:shd w:val="clear" w:color="auto" w:fill="FFFFFF"/>
        </w:rPr>
        <w:t xml:space="preserve">ТО </w:t>
      </w:r>
      <w:r w:rsidRPr="00712220">
        <w:rPr>
          <w:color w:val="000000"/>
          <w:shd w:val="clear" w:color="auto" w:fill="FFFFFF"/>
        </w:rPr>
        <w:t xml:space="preserve">по методическому обеспечению образования детей с умственной отсталостью </w:t>
      </w:r>
      <w:r>
        <w:rPr>
          <w:color w:val="000000"/>
          <w:shd w:val="clear" w:color="auto" w:fill="FFFFFF"/>
        </w:rPr>
        <w:t>(интеллектуальными нарушениями).</w:t>
      </w:r>
    </w:p>
    <w:p w:rsidR="002A2977" w:rsidRDefault="002A2977" w:rsidP="00240491">
      <w:pPr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План работы реализован в полном объеме. В соответствии с Планом </w:t>
      </w:r>
      <w:r w:rsidR="00F859CF">
        <w:rPr>
          <w:color w:val="000000"/>
          <w:shd w:val="clear" w:color="auto" w:fill="FFFFFF"/>
        </w:rPr>
        <w:t>работы ресурсного центра на 2023 – 2024</w:t>
      </w:r>
      <w:r>
        <w:rPr>
          <w:color w:val="000000"/>
          <w:shd w:val="clear" w:color="auto" w:fill="FFFFFF"/>
        </w:rPr>
        <w:t xml:space="preserve"> учебный год проведены следующие мероприятия:</w:t>
      </w:r>
    </w:p>
    <w:p w:rsidR="00191276" w:rsidRDefault="00191276" w:rsidP="00240491">
      <w:pPr>
        <w:ind w:left="0"/>
        <w:rPr>
          <w:color w:val="000000"/>
          <w:shd w:val="clear" w:color="auto" w:fill="FFFFFF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9"/>
        <w:gridCol w:w="3969"/>
      </w:tblGrid>
      <w:tr w:rsidR="002A2977" w:rsidTr="002A2977">
        <w:tc>
          <w:tcPr>
            <w:tcW w:w="5949" w:type="dxa"/>
          </w:tcPr>
          <w:p w:rsidR="002A2977" w:rsidRPr="00191276" w:rsidRDefault="002A2977" w:rsidP="00240491">
            <w:pPr>
              <w:ind w:left="0" w:firstLine="0"/>
              <w:rPr>
                <w:b/>
                <w:color w:val="000000"/>
                <w:shd w:val="clear" w:color="auto" w:fill="FFFFFF"/>
              </w:rPr>
            </w:pPr>
            <w:r w:rsidRPr="00191276">
              <w:rPr>
                <w:b/>
                <w:color w:val="000000"/>
                <w:shd w:val="clear" w:color="auto" w:fill="FFFFFF"/>
              </w:rPr>
              <w:t>Тема, форма проведения мероприятия</w:t>
            </w:r>
          </w:p>
        </w:tc>
        <w:tc>
          <w:tcPr>
            <w:tcW w:w="3969" w:type="dxa"/>
          </w:tcPr>
          <w:p w:rsidR="002A2977" w:rsidRPr="00191276" w:rsidRDefault="002A2977" w:rsidP="00240491">
            <w:pPr>
              <w:ind w:left="0" w:firstLine="0"/>
              <w:rPr>
                <w:b/>
                <w:color w:val="000000"/>
                <w:shd w:val="clear" w:color="auto" w:fill="FFFFFF"/>
              </w:rPr>
            </w:pPr>
            <w:r w:rsidRPr="00191276">
              <w:rPr>
                <w:b/>
                <w:color w:val="000000"/>
                <w:shd w:val="clear" w:color="auto" w:fill="FFFFFF"/>
              </w:rPr>
              <w:t xml:space="preserve">Результаты </w:t>
            </w:r>
          </w:p>
        </w:tc>
      </w:tr>
      <w:tr w:rsidR="002A2977" w:rsidTr="002A2977">
        <w:tc>
          <w:tcPr>
            <w:tcW w:w="5949" w:type="dxa"/>
          </w:tcPr>
          <w:p w:rsidR="002A2977" w:rsidRDefault="002A2977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Участие в муниципальных, региональных мероприятиях по реализации</w:t>
            </w:r>
            <w:r w:rsidR="00106192">
              <w:rPr>
                <w:color w:val="000000"/>
                <w:shd w:val="clear" w:color="auto" w:fill="FFFFFF"/>
              </w:rPr>
              <w:t xml:space="preserve"> мероприятий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</w:tcPr>
          <w:p w:rsidR="002A2977" w:rsidRDefault="00106192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Повышение профессиональной компетентности работников ОУ.</w:t>
            </w:r>
          </w:p>
        </w:tc>
      </w:tr>
      <w:tr w:rsidR="002A2977" w:rsidTr="002A2977">
        <w:tc>
          <w:tcPr>
            <w:tcW w:w="5949" w:type="dxa"/>
          </w:tcPr>
          <w:p w:rsidR="002A2977" w:rsidRDefault="00106192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 w:rsidRPr="004E6E8E">
              <w:rPr>
                <w:rFonts w:eastAsia="Calibri"/>
              </w:rPr>
              <w:t xml:space="preserve">Размещение на </w:t>
            </w:r>
            <w:r>
              <w:rPr>
                <w:rFonts w:eastAsia="Calibri"/>
              </w:rPr>
              <w:t xml:space="preserve">официальном </w:t>
            </w:r>
            <w:r w:rsidRPr="004E6E8E">
              <w:rPr>
                <w:rFonts w:eastAsia="Calibri"/>
              </w:rPr>
              <w:t>сайте</w:t>
            </w:r>
            <w:r>
              <w:rPr>
                <w:rFonts w:eastAsia="Calibri"/>
              </w:rPr>
              <w:t xml:space="preserve"> школы</w:t>
            </w:r>
            <w:r w:rsidRPr="004E6E8E">
              <w:rPr>
                <w:rFonts w:eastAsia="Calibri"/>
              </w:rPr>
              <w:t xml:space="preserve"> материалов</w:t>
            </w:r>
            <w:r>
              <w:rPr>
                <w:rFonts w:eastAsia="Calibri"/>
              </w:rPr>
              <w:t xml:space="preserve"> по организации</w:t>
            </w:r>
            <w:r w:rsidRPr="004E6E8E">
              <w:rPr>
                <w:rFonts w:eastAsia="Calibri"/>
              </w:rPr>
              <w:t xml:space="preserve"> образовательного процесса детей с ограниченными возможностями здоровья</w:t>
            </w:r>
          </w:p>
        </w:tc>
        <w:tc>
          <w:tcPr>
            <w:tcW w:w="3969" w:type="dxa"/>
          </w:tcPr>
          <w:p w:rsidR="002A2977" w:rsidRDefault="00106192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Расширение возможности для всех участников образовательных отношений в получении необходимой информации</w:t>
            </w:r>
          </w:p>
          <w:p w:rsidR="00390AAB" w:rsidRDefault="00390AAB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</w:p>
        </w:tc>
      </w:tr>
      <w:tr w:rsidR="002A2977" w:rsidTr="002A2977">
        <w:tc>
          <w:tcPr>
            <w:tcW w:w="5949" w:type="dxa"/>
          </w:tcPr>
          <w:p w:rsidR="002A2977" w:rsidRDefault="00106192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Разработка методи</w:t>
            </w:r>
            <w:r w:rsidR="006357B5">
              <w:rPr>
                <w:color w:val="000000"/>
                <w:shd w:val="clear" w:color="auto" w:fill="FFFFFF"/>
              </w:rPr>
              <w:t xml:space="preserve">ческих материалов деятельности </w:t>
            </w:r>
            <w:r>
              <w:rPr>
                <w:color w:val="000000"/>
                <w:shd w:val="clear" w:color="auto" w:fill="FFFFFF"/>
              </w:rPr>
              <w:t xml:space="preserve">КМЦ </w:t>
            </w:r>
          </w:p>
        </w:tc>
        <w:tc>
          <w:tcPr>
            <w:tcW w:w="3969" w:type="dxa"/>
          </w:tcPr>
          <w:p w:rsidR="002A2977" w:rsidRDefault="00106192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Создание банка методических материалов</w:t>
            </w:r>
          </w:p>
          <w:p w:rsidR="00390AAB" w:rsidRDefault="00390AAB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</w:p>
        </w:tc>
      </w:tr>
      <w:tr w:rsidR="002A2977" w:rsidTr="002A2977">
        <w:tc>
          <w:tcPr>
            <w:tcW w:w="5949" w:type="dxa"/>
          </w:tcPr>
          <w:p w:rsidR="002056FA" w:rsidRDefault="00F859CF" w:rsidP="002056FA">
            <w:pPr>
              <w:spacing w:line="240" w:lineRule="auto"/>
              <w:ind w:left="0" w:firstLine="0"/>
              <w:rPr>
                <w:szCs w:val="26"/>
              </w:rPr>
            </w:pPr>
            <w:r>
              <w:t>Региональный семинар - совещание</w:t>
            </w:r>
            <w:r w:rsidR="002056FA" w:rsidRPr="00F65100">
              <w:t xml:space="preserve"> для инклюзивных образовательных организаций </w:t>
            </w: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Доброшкола</w:t>
            </w:r>
            <w:proofErr w:type="spellEnd"/>
            <w:r>
              <w:rPr>
                <w:rFonts w:eastAsia="Calibri"/>
              </w:rPr>
              <w:t xml:space="preserve"> – </w:t>
            </w:r>
            <w:proofErr w:type="spellStart"/>
            <w:r>
              <w:rPr>
                <w:rFonts w:eastAsia="Calibri"/>
              </w:rPr>
              <w:lastRenderedPageBreak/>
              <w:t>Доброшколе</w:t>
            </w:r>
            <w:proofErr w:type="spellEnd"/>
            <w:r>
              <w:rPr>
                <w:rFonts w:eastAsia="Calibri"/>
              </w:rPr>
              <w:t xml:space="preserve">» </w:t>
            </w:r>
            <w:r w:rsidR="002056FA">
              <w:rPr>
                <w:szCs w:val="26"/>
              </w:rPr>
              <w:t xml:space="preserve">в соответствии с утвержденным </w:t>
            </w:r>
            <w:r w:rsidR="002056FA" w:rsidRPr="00865BD9">
              <w:rPr>
                <w:szCs w:val="26"/>
              </w:rPr>
              <w:t>план</w:t>
            </w:r>
            <w:r w:rsidR="002056FA">
              <w:rPr>
                <w:szCs w:val="26"/>
              </w:rPr>
              <w:t>ом</w:t>
            </w:r>
            <w:r w:rsidR="002056FA" w:rsidRPr="00865BD9">
              <w:rPr>
                <w:szCs w:val="26"/>
              </w:rPr>
              <w:t xml:space="preserve"> региональных мероприятий с участием Ресурсных центров (Распоряжение Департамента общего образования Томской области от 06.02.2023</w:t>
            </w:r>
            <w:r w:rsidR="002056FA">
              <w:rPr>
                <w:szCs w:val="26"/>
              </w:rPr>
              <w:t> </w:t>
            </w:r>
            <w:r w:rsidR="002056FA" w:rsidRPr="00865BD9">
              <w:rPr>
                <w:szCs w:val="26"/>
              </w:rPr>
              <w:t>г. №</w:t>
            </w:r>
            <w:r w:rsidR="002056FA">
              <w:rPr>
                <w:szCs w:val="26"/>
              </w:rPr>
              <w:t> </w:t>
            </w:r>
            <w:r w:rsidR="002056FA" w:rsidRPr="00865BD9">
              <w:rPr>
                <w:szCs w:val="26"/>
              </w:rPr>
              <w:t>156-р «О реализации мероприятий региональных консультативно-методических (ресурсных) центров на базе отдельных общеобразовательных организаций, участников мероприятия «</w:t>
            </w:r>
            <w:proofErr w:type="spellStart"/>
            <w:r w:rsidR="002056FA" w:rsidRPr="00865BD9">
              <w:rPr>
                <w:szCs w:val="26"/>
              </w:rPr>
              <w:t>Доброшкола</w:t>
            </w:r>
            <w:proofErr w:type="spellEnd"/>
            <w:r w:rsidR="002056FA" w:rsidRPr="00865BD9">
              <w:rPr>
                <w:szCs w:val="26"/>
              </w:rPr>
              <w:t>» федерального проекта «Современная школа» национального проекта «Образование» на территории Томской области в 2023 году</w:t>
            </w:r>
            <w:r w:rsidR="002056FA">
              <w:rPr>
                <w:szCs w:val="26"/>
              </w:rPr>
              <w:t xml:space="preserve">». </w:t>
            </w:r>
            <w:r w:rsidR="002056FA">
              <w:rPr>
                <w:rFonts w:eastAsia="Arial Unicode MS"/>
                <w:szCs w:val="26"/>
              </w:rPr>
              <w:t xml:space="preserve">Тема: </w:t>
            </w:r>
            <w:r>
              <w:rPr>
                <w:rFonts w:eastAsia="Calibri"/>
              </w:rPr>
              <w:t>«Создание оптимальных условий для успешной социализации обучающихся с интеллектуальными нарушениями через обновленное содержание образования»)</w:t>
            </w:r>
          </w:p>
          <w:p w:rsidR="00F859CF" w:rsidRPr="00865BD9" w:rsidRDefault="00F859CF" w:rsidP="002056FA">
            <w:pPr>
              <w:spacing w:line="240" w:lineRule="auto"/>
              <w:ind w:left="0" w:firstLine="0"/>
              <w:rPr>
                <w:spacing w:val="-6"/>
                <w:szCs w:val="26"/>
              </w:rPr>
            </w:pPr>
            <w:r>
              <w:rPr>
                <w:rFonts w:eastAsia="Calibri"/>
              </w:rPr>
              <w:t xml:space="preserve">Семинар – совещание (выступление на тему </w:t>
            </w:r>
          </w:p>
          <w:p w:rsidR="002A2977" w:rsidRDefault="002A2977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2A2977" w:rsidRDefault="002056FA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Диссеминация положительного педагогического опыта</w:t>
            </w:r>
          </w:p>
        </w:tc>
      </w:tr>
      <w:tr w:rsidR="00B5327F" w:rsidTr="002A2977">
        <w:tc>
          <w:tcPr>
            <w:tcW w:w="5949" w:type="dxa"/>
          </w:tcPr>
          <w:p w:rsidR="00B5327F" w:rsidRDefault="00B5327F" w:rsidP="002056FA">
            <w:pPr>
              <w:spacing w:line="240" w:lineRule="auto"/>
              <w:ind w:left="0" w:firstLine="0"/>
            </w:pPr>
            <w:r w:rsidRPr="00B5327F">
              <w:lastRenderedPageBreak/>
              <w:t>Семинар-практикум «Создание специальных условий для получения образования обучающихся с ОВЗ в рамках Федерального процесса «Современная школа»</w:t>
            </w:r>
          </w:p>
          <w:p w:rsidR="006A225D" w:rsidRDefault="006A225D" w:rsidP="002056FA">
            <w:pPr>
              <w:spacing w:line="240" w:lineRule="auto"/>
              <w:ind w:left="0" w:firstLine="0"/>
            </w:pPr>
          </w:p>
        </w:tc>
        <w:tc>
          <w:tcPr>
            <w:tcW w:w="3969" w:type="dxa"/>
          </w:tcPr>
          <w:p w:rsidR="00B5327F" w:rsidRDefault="006A225D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 w:rsidRPr="006A225D">
              <w:rPr>
                <w:color w:val="000000"/>
                <w:shd w:val="clear" w:color="auto" w:fill="FFFFFF"/>
              </w:rPr>
              <w:t>Диссеминация положительного педагогического опыта</w:t>
            </w:r>
          </w:p>
        </w:tc>
      </w:tr>
      <w:tr w:rsidR="002A2977" w:rsidTr="002A2977">
        <w:tc>
          <w:tcPr>
            <w:tcW w:w="5949" w:type="dxa"/>
          </w:tcPr>
          <w:p w:rsidR="002A2977" w:rsidRDefault="002056FA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«Мастерская «</w:t>
            </w:r>
            <w:proofErr w:type="spellStart"/>
            <w:r>
              <w:rPr>
                <w:color w:val="000000"/>
                <w:shd w:val="clear" w:color="auto" w:fill="FFFFFF"/>
              </w:rPr>
              <w:t>Доброшколы</w:t>
            </w:r>
            <w:proofErr w:type="spellEnd"/>
            <w:r>
              <w:rPr>
                <w:color w:val="000000"/>
                <w:shd w:val="clear" w:color="auto" w:fill="FFFFFF"/>
              </w:rPr>
              <w:t>»: мероприятия по предоставлению результатов обучения на обновленном оборудовании в мастерских для реализации предметной области «Технология» и в рамках дополнительного образования</w:t>
            </w:r>
          </w:p>
          <w:p w:rsidR="00390AAB" w:rsidRDefault="00390AAB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2A2977" w:rsidRDefault="002056FA" w:rsidP="00106192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Расширение возможности для всех участников образовательных отношений в получении необходимой информации</w:t>
            </w:r>
          </w:p>
        </w:tc>
      </w:tr>
      <w:tr w:rsidR="002056FA" w:rsidTr="00621722">
        <w:tc>
          <w:tcPr>
            <w:tcW w:w="9918" w:type="dxa"/>
            <w:gridSpan w:val="2"/>
          </w:tcPr>
          <w:p w:rsidR="00BE0D45" w:rsidRDefault="002056FA" w:rsidP="00BE0D45">
            <w:pPr>
              <w:spacing w:line="240" w:lineRule="auto"/>
              <w:ind w:left="0" w:firstLine="0"/>
              <w:jc w:val="center"/>
              <w:rPr>
                <w:b/>
                <w:color w:val="000000"/>
                <w:shd w:val="clear" w:color="auto" w:fill="FFFFFF"/>
              </w:rPr>
            </w:pPr>
            <w:r w:rsidRPr="00BE0D45">
              <w:rPr>
                <w:b/>
                <w:color w:val="000000"/>
                <w:shd w:val="clear" w:color="auto" w:fill="FFFFFF"/>
              </w:rPr>
              <w:t xml:space="preserve">Сопровождение обучающихся </w:t>
            </w:r>
          </w:p>
          <w:p w:rsidR="002056FA" w:rsidRPr="00BE0D45" w:rsidRDefault="002056FA" w:rsidP="00BE0D45">
            <w:pPr>
              <w:spacing w:line="240" w:lineRule="auto"/>
              <w:ind w:left="0" w:firstLine="0"/>
              <w:jc w:val="center"/>
              <w:rPr>
                <w:b/>
                <w:color w:val="000000"/>
                <w:shd w:val="clear" w:color="auto" w:fill="FFFFFF"/>
              </w:rPr>
            </w:pPr>
            <w:r w:rsidRPr="00BE0D45">
              <w:rPr>
                <w:b/>
                <w:color w:val="000000"/>
                <w:shd w:val="clear" w:color="auto" w:fill="FFFFFF"/>
              </w:rPr>
              <w:t>для участия в мероприятиях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здоровья.</w:t>
            </w:r>
          </w:p>
        </w:tc>
      </w:tr>
      <w:tr w:rsidR="002056FA" w:rsidTr="00BE0D45">
        <w:trPr>
          <w:trHeight w:val="729"/>
        </w:trPr>
        <w:tc>
          <w:tcPr>
            <w:tcW w:w="5949" w:type="dxa"/>
          </w:tcPr>
          <w:p w:rsidR="002056FA" w:rsidRPr="00BE0D45" w:rsidRDefault="00BE0D45" w:rsidP="00BE0D45">
            <w:pPr>
              <w:spacing w:after="160" w:line="259" w:lineRule="auto"/>
              <w:ind w:left="0" w:firstLine="0"/>
              <w:jc w:val="both"/>
            </w:pPr>
            <w:r>
              <w:t>Конкурс</w:t>
            </w:r>
            <w:r w:rsidRPr="00BE0D45">
              <w:t xml:space="preserve"> «Нити доброты» в рамках проекта «</w:t>
            </w:r>
            <w:proofErr w:type="spellStart"/>
            <w:r w:rsidRPr="00BE0D45">
              <w:t>Доброшкола</w:t>
            </w:r>
            <w:proofErr w:type="spellEnd"/>
            <w:r w:rsidRPr="00BE0D45">
              <w:t>»</w:t>
            </w:r>
          </w:p>
        </w:tc>
        <w:tc>
          <w:tcPr>
            <w:tcW w:w="3969" w:type="dxa"/>
          </w:tcPr>
          <w:p w:rsidR="002056FA" w:rsidRDefault="00BE0D45" w:rsidP="00BE0D45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Содействие развитию у обучающихся основных жизненных компетенций;</w:t>
            </w:r>
          </w:p>
          <w:p w:rsidR="00BE0D45" w:rsidRDefault="0054116A" w:rsidP="00BE0D45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Сертификат у</w:t>
            </w:r>
            <w:r w:rsidR="00BE0D45">
              <w:rPr>
                <w:color w:val="000000"/>
                <w:shd w:val="clear" w:color="auto" w:fill="FFFFFF"/>
              </w:rPr>
              <w:t>частник</w:t>
            </w:r>
            <w:r>
              <w:rPr>
                <w:color w:val="000000"/>
                <w:shd w:val="clear" w:color="auto" w:fill="FFFFFF"/>
              </w:rPr>
              <w:t>а</w:t>
            </w:r>
            <w:r w:rsidR="00BE0D45">
              <w:rPr>
                <w:color w:val="000000"/>
                <w:shd w:val="clear" w:color="auto" w:fill="FFFFFF"/>
              </w:rPr>
              <w:t xml:space="preserve"> </w:t>
            </w:r>
          </w:p>
          <w:p w:rsidR="007F7129" w:rsidRDefault="007F7129" w:rsidP="00BE0D45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</w:p>
        </w:tc>
      </w:tr>
      <w:tr w:rsidR="00191276" w:rsidTr="00BE0D45">
        <w:trPr>
          <w:trHeight w:val="729"/>
        </w:trPr>
        <w:tc>
          <w:tcPr>
            <w:tcW w:w="5949" w:type="dxa"/>
          </w:tcPr>
          <w:p w:rsidR="00191276" w:rsidRPr="00191276" w:rsidRDefault="00191276" w:rsidP="00191276">
            <w:pPr>
              <w:spacing w:after="160" w:line="259" w:lineRule="auto"/>
              <w:ind w:left="0" w:firstLine="0"/>
              <w:jc w:val="both"/>
            </w:pPr>
            <w:r w:rsidRPr="00191276">
              <w:rPr>
                <w:lang w:val="en-US"/>
              </w:rPr>
              <w:t>III</w:t>
            </w:r>
            <w:r w:rsidRPr="00191276">
              <w:t xml:space="preserve"> Всероссийский онлайн соревнования по робототехнике «Пятиминутка», Томск</w:t>
            </w:r>
          </w:p>
          <w:p w:rsidR="00191276" w:rsidRDefault="00191276" w:rsidP="00191276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3969" w:type="dxa"/>
          </w:tcPr>
          <w:p w:rsidR="00191276" w:rsidRDefault="00191276" w:rsidP="00191276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Содействие развитию у обучающихся</w:t>
            </w:r>
            <w:r w:rsidR="00305E65">
              <w:rPr>
                <w:color w:val="000000"/>
                <w:shd w:val="clear" w:color="auto" w:fill="FFFFFF"/>
              </w:rPr>
              <w:t xml:space="preserve"> основных жизненных компетенций.</w:t>
            </w:r>
          </w:p>
          <w:p w:rsidR="00191276" w:rsidRDefault="00305E65" w:rsidP="00191276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Сертификаты участников</w:t>
            </w:r>
          </w:p>
          <w:p w:rsidR="00191276" w:rsidRDefault="00191276" w:rsidP="00191276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</w:p>
        </w:tc>
      </w:tr>
      <w:tr w:rsidR="00305E65" w:rsidTr="00BE0D45">
        <w:trPr>
          <w:trHeight w:val="729"/>
        </w:trPr>
        <w:tc>
          <w:tcPr>
            <w:tcW w:w="5949" w:type="dxa"/>
          </w:tcPr>
          <w:p w:rsidR="00305E65" w:rsidRPr="0054116A" w:rsidRDefault="00305E65" w:rsidP="00191276">
            <w:pPr>
              <w:spacing w:after="160" w:line="259" w:lineRule="auto"/>
              <w:ind w:left="0" w:firstLine="0"/>
              <w:jc w:val="both"/>
            </w:pPr>
            <w:r>
              <w:rPr>
                <w:rFonts w:eastAsia="Calibri"/>
                <w:bCs/>
              </w:rPr>
              <w:t>Фестиваль «</w:t>
            </w:r>
            <w:proofErr w:type="spellStart"/>
            <w:r>
              <w:rPr>
                <w:rFonts w:eastAsia="Calibri"/>
                <w:bCs/>
              </w:rPr>
              <w:t>Доброробот</w:t>
            </w:r>
            <w:proofErr w:type="spellEnd"/>
            <w:r>
              <w:rPr>
                <w:rFonts w:eastAsia="Calibri"/>
                <w:bCs/>
              </w:rPr>
              <w:t xml:space="preserve"> в </w:t>
            </w:r>
            <w:proofErr w:type="spellStart"/>
            <w:r>
              <w:rPr>
                <w:rFonts w:eastAsia="Calibri"/>
                <w:bCs/>
              </w:rPr>
              <w:t>Доброшколе</w:t>
            </w:r>
            <w:proofErr w:type="spellEnd"/>
            <w:r>
              <w:rPr>
                <w:rFonts w:eastAsia="Calibri"/>
                <w:bCs/>
              </w:rPr>
              <w:t>»</w:t>
            </w:r>
            <w:r w:rsidR="0054116A">
              <w:rPr>
                <w:rFonts w:eastAsia="Calibri"/>
                <w:bCs/>
              </w:rPr>
              <w:t>. Очное участие в г. Томске</w:t>
            </w:r>
          </w:p>
        </w:tc>
        <w:tc>
          <w:tcPr>
            <w:tcW w:w="3969" w:type="dxa"/>
          </w:tcPr>
          <w:p w:rsidR="00305E65" w:rsidRDefault="00305E65" w:rsidP="00191276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Содействие развитию у обучающихся основных жизненных компетенций</w:t>
            </w:r>
            <w:r w:rsidR="0054116A">
              <w:rPr>
                <w:color w:val="000000"/>
                <w:shd w:val="clear" w:color="auto" w:fill="FFFFFF"/>
              </w:rPr>
              <w:t>.</w:t>
            </w:r>
          </w:p>
          <w:p w:rsidR="00305E65" w:rsidRDefault="00305E65" w:rsidP="00191276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Диплом участника</w:t>
            </w:r>
          </w:p>
        </w:tc>
      </w:tr>
      <w:tr w:rsidR="00305E65" w:rsidTr="00BE0D45">
        <w:trPr>
          <w:trHeight w:val="729"/>
        </w:trPr>
        <w:tc>
          <w:tcPr>
            <w:tcW w:w="5949" w:type="dxa"/>
          </w:tcPr>
          <w:p w:rsidR="00305E65" w:rsidRPr="0054116A" w:rsidRDefault="0054116A" w:rsidP="0054116A">
            <w:pPr>
              <w:spacing w:after="160" w:line="259" w:lineRule="auto"/>
              <w:ind w:left="0" w:firstLine="0"/>
            </w:pPr>
            <w:r>
              <w:t>Ф</w:t>
            </w:r>
            <w:r w:rsidRPr="0054116A">
              <w:t>естиваль проектов «Зеленое хозяйство»</w:t>
            </w:r>
            <w:r>
              <w:t xml:space="preserve">. Дистанционное участие с проектом </w:t>
            </w:r>
            <w:r w:rsidRPr="0054116A">
              <w:t>«Ландшафтный дизайн школьной клумбы»</w:t>
            </w:r>
          </w:p>
        </w:tc>
        <w:tc>
          <w:tcPr>
            <w:tcW w:w="3969" w:type="dxa"/>
          </w:tcPr>
          <w:p w:rsidR="0054116A" w:rsidRDefault="0054116A" w:rsidP="0054116A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Содействие развитию у обучающихся основных жизненных компетенций</w:t>
            </w:r>
          </w:p>
          <w:p w:rsidR="00305E65" w:rsidRDefault="0054116A" w:rsidP="00191276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Диплом участника</w:t>
            </w:r>
          </w:p>
        </w:tc>
      </w:tr>
      <w:tr w:rsidR="00BE0D45" w:rsidTr="00BE0D45">
        <w:trPr>
          <w:trHeight w:val="729"/>
        </w:trPr>
        <w:tc>
          <w:tcPr>
            <w:tcW w:w="5949" w:type="dxa"/>
          </w:tcPr>
          <w:p w:rsidR="00BE0D45" w:rsidRDefault="00BE0D45" w:rsidP="00BE0D45">
            <w:pPr>
              <w:spacing w:after="160" w:line="259" w:lineRule="auto"/>
              <w:ind w:left="0" w:firstLine="0"/>
              <w:jc w:val="both"/>
            </w:pPr>
            <w:r>
              <w:t>Фестиваль - конкурс</w:t>
            </w:r>
            <w:r w:rsidRPr="00BE0D45">
              <w:t xml:space="preserve"> проектов «</w:t>
            </w:r>
            <w:proofErr w:type="spellStart"/>
            <w:r w:rsidRPr="00BE0D45">
              <w:t>Лего</w:t>
            </w:r>
            <w:proofErr w:type="spellEnd"/>
            <w:r w:rsidRPr="00BE0D45">
              <w:t xml:space="preserve"> – мастер» обучающихся отдельных общеобразовательных организаций, участников мероприятия «</w:t>
            </w:r>
            <w:proofErr w:type="spellStart"/>
            <w:r w:rsidRPr="00BE0D45">
              <w:t>Доброшколы</w:t>
            </w:r>
            <w:proofErr w:type="spellEnd"/>
            <w:r w:rsidRPr="00BE0D45">
              <w:t>».</w:t>
            </w:r>
          </w:p>
        </w:tc>
        <w:tc>
          <w:tcPr>
            <w:tcW w:w="3969" w:type="dxa"/>
          </w:tcPr>
          <w:p w:rsidR="00BE0D45" w:rsidRDefault="00BE0D45" w:rsidP="00BE0D45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Содействие развитию у обучающихся основных жизненных компетенций</w:t>
            </w:r>
            <w:r w:rsidR="00305E65">
              <w:rPr>
                <w:color w:val="000000"/>
                <w:shd w:val="clear" w:color="auto" w:fill="FFFFFF"/>
              </w:rPr>
              <w:t>.</w:t>
            </w:r>
          </w:p>
          <w:p w:rsidR="00BE0D45" w:rsidRDefault="00305E65" w:rsidP="00BE0D45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Результаты ожидаются.</w:t>
            </w:r>
          </w:p>
        </w:tc>
      </w:tr>
      <w:tr w:rsidR="00B5327F" w:rsidTr="00BE0D45">
        <w:trPr>
          <w:trHeight w:val="729"/>
        </w:trPr>
        <w:tc>
          <w:tcPr>
            <w:tcW w:w="5949" w:type="dxa"/>
          </w:tcPr>
          <w:p w:rsidR="00B5327F" w:rsidRDefault="00B5327F" w:rsidP="00BE0D45">
            <w:pPr>
              <w:spacing w:after="160" w:line="259" w:lineRule="auto"/>
              <w:ind w:left="0" w:firstLine="0"/>
              <w:jc w:val="both"/>
            </w:pPr>
            <w:r w:rsidRPr="00B5327F">
              <w:lastRenderedPageBreak/>
              <w:t>Региональный этап открытого заочного Всероссийского смотр-конкурса на лучшую постановку работы и развитие массового спорта среди школьных спортивных клубов в 2022/2023 учебном году</w:t>
            </w:r>
            <w:r>
              <w:t>.</w:t>
            </w:r>
          </w:p>
        </w:tc>
        <w:tc>
          <w:tcPr>
            <w:tcW w:w="3969" w:type="dxa"/>
          </w:tcPr>
          <w:p w:rsidR="00B5327F" w:rsidRDefault="00B5327F" w:rsidP="00B5327F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Содействие развитию у обучающихся основных жизненных компетенций.</w:t>
            </w:r>
          </w:p>
          <w:p w:rsidR="00B5327F" w:rsidRDefault="00B5327F" w:rsidP="00BE0D45">
            <w:pPr>
              <w:spacing w:line="240" w:lineRule="auto"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Диплом 2 степени</w:t>
            </w:r>
          </w:p>
        </w:tc>
      </w:tr>
    </w:tbl>
    <w:p w:rsidR="00191276" w:rsidRDefault="00191276" w:rsidP="00240491">
      <w:pPr>
        <w:ind w:left="0"/>
        <w:rPr>
          <w:color w:val="000000"/>
          <w:shd w:val="clear" w:color="auto" w:fill="FFFFFF"/>
        </w:rPr>
      </w:pPr>
    </w:p>
    <w:p w:rsidR="00191276" w:rsidRDefault="00191276" w:rsidP="00240491">
      <w:pPr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официальном сай</w:t>
      </w:r>
      <w:r w:rsidR="006357B5">
        <w:rPr>
          <w:color w:val="000000"/>
          <w:shd w:val="clear" w:color="auto" w:fill="FFFFFF"/>
        </w:rPr>
        <w:t>те МОУ «СКоШ» создана вкладка «</w:t>
      </w:r>
      <w:r>
        <w:rPr>
          <w:color w:val="000000"/>
          <w:shd w:val="clear" w:color="auto" w:fill="FFFFFF"/>
        </w:rPr>
        <w:t>КМЦ» (</w:t>
      </w:r>
      <w:hyperlink r:id="rId4" w:history="1">
        <w:r w:rsidR="00F859CF" w:rsidRPr="00BF0FD0">
          <w:rPr>
            <w:rStyle w:val="a4"/>
            <w:shd w:val="clear" w:color="auto" w:fill="FFFFFF"/>
          </w:rPr>
          <w:t>https://sh-spck-skosh-r69.gosweb.gosuslugi.ru/nasha-shkola/konsultativno-metodicheskiy-resursnyy-tsentr/</w:t>
        </w:r>
      </w:hyperlink>
      <w:r w:rsidR="00F859C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), где размещены документы – положение, план, приказ, отчет и т.д.). </w:t>
      </w:r>
    </w:p>
    <w:p w:rsidR="00191276" w:rsidRDefault="00191276" w:rsidP="00240491">
      <w:pPr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Перспектива работы:</w:t>
      </w:r>
    </w:p>
    <w:p w:rsidR="00C47EDF" w:rsidRDefault="00C47EDF" w:rsidP="0054116A">
      <w:pPr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С</w:t>
      </w:r>
      <w:r w:rsidR="006357B5">
        <w:rPr>
          <w:color w:val="000000"/>
          <w:shd w:val="clear" w:color="auto" w:fill="FFFFFF"/>
        </w:rPr>
        <w:t xml:space="preserve">овершенствование форм работы </w:t>
      </w:r>
      <w:r w:rsidR="0054116A">
        <w:rPr>
          <w:color w:val="000000"/>
          <w:shd w:val="clear" w:color="auto" w:fill="FFFFFF"/>
        </w:rPr>
        <w:t>КМЦ путем использование дистанционных технологий.</w:t>
      </w:r>
    </w:p>
    <w:p w:rsidR="00C47EDF" w:rsidRDefault="00C47EDF" w:rsidP="00240491">
      <w:pPr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Использование ресурсов центра для непрерывного повышения квалификации педагогических работников по вопросам формирования творческих способностей детей.</w:t>
      </w:r>
    </w:p>
    <w:p w:rsidR="00C47EDF" w:rsidRDefault="0054116A" w:rsidP="00240491">
      <w:pPr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Предложения: руководителям МО, т</w:t>
      </w:r>
      <w:r w:rsidR="00C47EDF">
        <w:rPr>
          <w:color w:val="000000"/>
          <w:shd w:val="clear" w:color="auto" w:fill="FFFFFF"/>
        </w:rPr>
        <w:t xml:space="preserve">ворческим группам использовать возможности ресурсного центра для непрерывного повышения квалификации </w:t>
      </w:r>
      <w:r w:rsidR="00390AAB">
        <w:rPr>
          <w:color w:val="000000"/>
          <w:shd w:val="clear" w:color="auto" w:fill="FFFFFF"/>
        </w:rPr>
        <w:t>педагогических</w:t>
      </w:r>
      <w:r w:rsidR="00C47EDF">
        <w:rPr>
          <w:color w:val="000000"/>
          <w:shd w:val="clear" w:color="auto" w:fill="FFFFFF"/>
        </w:rPr>
        <w:t xml:space="preserve"> работников</w:t>
      </w:r>
      <w:r w:rsidR="00390AAB">
        <w:rPr>
          <w:color w:val="000000"/>
          <w:shd w:val="clear" w:color="auto" w:fill="FFFFFF"/>
        </w:rPr>
        <w:t>.</w:t>
      </w:r>
    </w:p>
    <w:p w:rsidR="00390AAB" w:rsidRDefault="00390AAB" w:rsidP="00240491">
      <w:pPr>
        <w:ind w:left="0"/>
        <w:rPr>
          <w:color w:val="000000"/>
          <w:shd w:val="clear" w:color="auto" w:fill="FFFFFF"/>
        </w:rPr>
      </w:pPr>
    </w:p>
    <w:p w:rsidR="00390AAB" w:rsidRDefault="00390AAB" w:rsidP="00240491">
      <w:pPr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Исполнитель: заместитель директора по УВР Валиева Г.А.</w:t>
      </w:r>
    </w:p>
    <w:p w:rsidR="00390AAB" w:rsidRDefault="00390AAB" w:rsidP="00240491">
      <w:pPr>
        <w:ind w:left="0"/>
        <w:rPr>
          <w:color w:val="000000"/>
          <w:shd w:val="clear" w:color="auto" w:fill="FFFFFF"/>
        </w:rPr>
      </w:pPr>
    </w:p>
    <w:p w:rsidR="00C47EDF" w:rsidRDefault="00C47EDF" w:rsidP="00240491">
      <w:pPr>
        <w:ind w:left="0"/>
      </w:pPr>
    </w:p>
    <w:p w:rsidR="002A2977" w:rsidRDefault="002A2977" w:rsidP="00240491">
      <w:pPr>
        <w:ind w:left="0"/>
      </w:pPr>
    </w:p>
    <w:sectPr w:rsidR="002A2977" w:rsidSect="000B1CB2">
      <w:pgSz w:w="11900" w:h="16840"/>
      <w:pgMar w:top="1134" w:right="851" w:bottom="1134" w:left="1418" w:header="284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66"/>
    <w:rsid w:val="000B1CB2"/>
    <w:rsid w:val="000B2D66"/>
    <w:rsid w:val="00106192"/>
    <w:rsid w:val="00191276"/>
    <w:rsid w:val="002056FA"/>
    <w:rsid w:val="00240491"/>
    <w:rsid w:val="002A2977"/>
    <w:rsid w:val="00305E65"/>
    <w:rsid w:val="00390AAB"/>
    <w:rsid w:val="00520AB1"/>
    <w:rsid w:val="0054116A"/>
    <w:rsid w:val="005D15E2"/>
    <w:rsid w:val="00634688"/>
    <w:rsid w:val="006357B5"/>
    <w:rsid w:val="006872BA"/>
    <w:rsid w:val="006A225D"/>
    <w:rsid w:val="007B780F"/>
    <w:rsid w:val="007F7129"/>
    <w:rsid w:val="0081067D"/>
    <w:rsid w:val="00887AF8"/>
    <w:rsid w:val="00B5327F"/>
    <w:rsid w:val="00BE0D45"/>
    <w:rsid w:val="00C47EDF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26A2"/>
  <w15:chartTrackingRefBased/>
  <w15:docId w15:val="{04F33581-3DCD-4560-8E4C-389C3A81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701"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12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0A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spck-skosh-r69.gosweb.gosuslugi.ru/nasha-shkola/konsultativno-metodicheskiy-resursnyy-ts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S8INF22</dc:creator>
  <cp:keywords/>
  <dc:description/>
  <cp:lastModifiedBy>S8INF17</cp:lastModifiedBy>
  <cp:revision>10</cp:revision>
  <cp:lastPrinted>2024-05-27T04:21:00Z</cp:lastPrinted>
  <dcterms:created xsi:type="dcterms:W3CDTF">2023-07-25T02:57:00Z</dcterms:created>
  <dcterms:modified xsi:type="dcterms:W3CDTF">2024-05-29T12:19:00Z</dcterms:modified>
</cp:coreProperties>
</file>